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53C1" w14:textId="48FC4957" w:rsidR="003858AD" w:rsidRPr="007C79BB" w:rsidRDefault="001B3BB1">
      <w:pPr>
        <w:rPr>
          <w:rFonts w:ascii="Arial Black" w:hAnsi="Arial Black"/>
          <w:b/>
          <w:sz w:val="24"/>
        </w:rPr>
      </w:pPr>
      <w:bookmarkStart w:id="0" w:name="_GoBack"/>
      <w:bookmarkEnd w:id="0"/>
      <w:r w:rsidRPr="007C79BB">
        <w:rPr>
          <w:rFonts w:ascii="Arial Black" w:hAnsi="Arial Black"/>
          <w:b/>
          <w:sz w:val="24"/>
        </w:rPr>
        <w:t xml:space="preserve">MOBILITY SPORTS NEWS RELEASE </w:t>
      </w:r>
    </w:p>
    <w:p w14:paraId="4658AC94" w14:textId="041900D3" w:rsidR="000072AF" w:rsidRPr="007A3E70" w:rsidRDefault="001B3BB1">
      <w:pPr>
        <w:rPr>
          <w:rFonts w:ascii="Arial Black" w:hAnsi="Arial Black"/>
          <w:b/>
          <w:sz w:val="24"/>
          <w:u w:val="single"/>
        </w:rPr>
      </w:pPr>
      <w:r w:rsidRPr="007A3E70">
        <w:rPr>
          <w:rFonts w:ascii="Arial Black" w:hAnsi="Arial Black"/>
          <w:b/>
          <w:sz w:val="24"/>
          <w:u w:val="single"/>
        </w:rPr>
        <w:t xml:space="preserve">MOBILITY SPORTS LAUNCHES NEW SLED </w:t>
      </w:r>
      <w:r w:rsidR="00996A09">
        <w:rPr>
          <w:rFonts w:ascii="Arial Black" w:hAnsi="Arial Black"/>
          <w:b/>
          <w:sz w:val="24"/>
          <w:u w:val="single"/>
        </w:rPr>
        <w:t>RENTAL</w:t>
      </w:r>
      <w:r w:rsidRPr="007A3E70">
        <w:rPr>
          <w:rFonts w:ascii="Arial Black" w:hAnsi="Arial Black"/>
          <w:b/>
          <w:sz w:val="24"/>
          <w:u w:val="single"/>
        </w:rPr>
        <w:t xml:space="preserve"> PROGRAM </w:t>
      </w:r>
    </w:p>
    <w:p w14:paraId="52C2A40D" w14:textId="6A76630D" w:rsidR="001B3BB1" w:rsidRDefault="001B3B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4DBC" wp14:editId="6A61C7A9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0" cy="161925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60F8A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.3pt" to="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996A0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</w:t>
      </w:r>
      <w:r w:rsidR="00CB6D3D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/201</w:t>
      </w:r>
      <w:r w:rsidR="00CB6D3D">
        <w:rPr>
          <w:rFonts w:ascii="Times New Roman" w:hAnsi="Times New Roman" w:cs="Times New Roman"/>
          <w:sz w:val="24"/>
        </w:rPr>
        <w:t>9</w:t>
      </w:r>
    </w:p>
    <w:p w14:paraId="6D119206" w14:textId="4CECDAFC" w:rsidR="000072AF" w:rsidRDefault="001B3B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Johannesburg, MI. </w:t>
      </w:r>
      <w:r w:rsidR="008F2E9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</w:p>
    <w:p w14:paraId="3D7F4480" w14:textId="2B6C3677" w:rsidR="0031479F" w:rsidRPr="005563C4" w:rsidRDefault="005563C4">
      <w:pPr>
        <w:rPr>
          <w:rFonts w:ascii="Times New Roman" w:hAnsi="Times New Roman" w:cs="Times New Roman"/>
          <w:sz w:val="24"/>
        </w:rPr>
      </w:pPr>
      <w:r w:rsidRPr="005563C4">
        <w:rPr>
          <w:rFonts w:ascii="Times New Roman" w:hAnsi="Times New Roman" w:cs="Times New Roman"/>
          <w:sz w:val="24"/>
          <w:szCs w:val="24"/>
        </w:rPr>
        <w:t xml:space="preserve">We are excited to announce our Rental Program targeting groups and organizations looking to host camps and clinics and </w:t>
      </w:r>
      <w:r w:rsidR="00DF0036">
        <w:rPr>
          <w:rFonts w:ascii="Times New Roman" w:hAnsi="Times New Roman" w:cs="Times New Roman"/>
          <w:sz w:val="24"/>
          <w:szCs w:val="24"/>
        </w:rPr>
        <w:t xml:space="preserve">they </w:t>
      </w:r>
      <w:r w:rsidRPr="005563C4">
        <w:rPr>
          <w:rFonts w:ascii="Times New Roman" w:hAnsi="Times New Roman" w:cs="Times New Roman"/>
          <w:sz w:val="24"/>
          <w:szCs w:val="24"/>
        </w:rPr>
        <w:t xml:space="preserve">do not have the equipment to do so. We have crafted this solution at the request of our </w:t>
      </w:r>
      <w:r w:rsidR="00CB6D3D">
        <w:rPr>
          <w:rFonts w:ascii="Times New Roman" w:hAnsi="Times New Roman" w:cs="Times New Roman"/>
          <w:sz w:val="24"/>
          <w:szCs w:val="24"/>
        </w:rPr>
        <w:t xml:space="preserve">many </w:t>
      </w:r>
      <w:r w:rsidRPr="005563C4">
        <w:rPr>
          <w:rFonts w:ascii="Times New Roman" w:hAnsi="Times New Roman" w:cs="Times New Roman"/>
          <w:sz w:val="24"/>
          <w:szCs w:val="24"/>
        </w:rPr>
        <w:t>customer</w:t>
      </w:r>
      <w:r w:rsidR="00CB6D3D">
        <w:rPr>
          <w:rFonts w:ascii="Times New Roman" w:hAnsi="Times New Roman" w:cs="Times New Roman"/>
          <w:sz w:val="24"/>
          <w:szCs w:val="24"/>
        </w:rPr>
        <w:t>s who have been asking for years to rent sleds</w:t>
      </w:r>
      <w:r w:rsidRPr="005563C4">
        <w:rPr>
          <w:rFonts w:ascii="Times New Roman" w:hAnsi="Times New Roman" w:cs="Times New Roman"/>
          <w:sz w:val="24"/>
          <w:szCs w:val="24"/>
        </w:rPr>
        <w:t xml:space="preserve"> for longer than a</w:t>
      </w:r>
      <w:r w:rsidR="00CB6D3D">
        <w:rPr>
          <w:rFonts w:ascii="Times New Roman" w:hAnsi="Times New Roman" w:cs="Times New Roman"/>
          <w:sz w:val="24"/>
          <w:szCs w:val="24"/>
        </w:rPr>
        <w:t xml:space="preserve"> one or two-day event. </w:t>
      </w:r>
      <w:r>
        <w:rPr>
          <w:rFonts w:ascii="Times New Roman" w:hAnsi="Times New Roman" w:cs="Times New Roman"/>
          <w:sz w:val="24"/>
          <w:szCs w:val="24"/>
        </w:rPr>
        <w:t>In fact, t</w:t>
      </w:r>
      <w:r w:rsidRPr="005563C4">
        <w:rPr>
          <w:rFonts w:ascii="Times New Roman" w:hAnsi="Times New Roman" w:cs="Times New Roman"/>
          <w:sz w:val="24"/>
          <w:szCs w:val="24"/>
        </w:rPr>
        <w:t xml:space="preserve">he Rental Program </w:t>
      </w:r>
      <w:r w:rsidR="00CB6D3D">
        <w:rPr>
          <w:rFonts w:ascii="Times New Roman" w:hAnsi="Times New Roman" w:cs="Times New Roman"/>
          <w:sz w:val="24"/>
          <w:szCs w:val="24"/>
        </w:rPr>
        <w:t>allows for the</w:t>
      </w:r>
      <w:r w:rsidRPr="005563C4">
        <w:rPr>
          <w:rFonts w:ascii="Times New Roman" w:hAnsi="Times New Roman" w:cs="Times New Roman"/>
          <w:sz w:val="24"/>
          <w:szCs w:val="24"/>
        </w:rPr>
        <w:t xml:space="preserve"> use</w:t>
      </w:r>
      <w:r w:rsidR="00CB6D3D">
        <w:rPr>
          <w:rFonts w:ascii="Times New Roman" w:hAnsi="Times New Roman" w:cs="Times New Roman"/>
          <w:sz w:val="24"/>
          <w:szCs w:val="24"/>
        </w:rPr>
        <w:t xml:space="preserve"> of</w:t>
      </w:r>
      <w:r w:rsidRPr="005563C4">
        <w:rPr>
          <w:rFonts w:ascii="Times New Roman" w:hAnsi="Times New Roman" w:cs="Times New Roman"/>
          <w:sz w:val="24"/>
          <w:szCs w:val="24"/>
        </w:rPr>
        <w:t xml:space="preserve"> the sleds for 30-60 days</w:t>
      </w:r>
      <w:r w:rsidR="003858AD" w:rsidRPr="005563C4">
        <w:rPr>
          <w:rFonts w:ascii="Times New Roman" w:hAnsi="Times New Roman" w:cs="Times New Roman"/>
          <w:sz w:val="24"/>
          <w:szCs w:val="24"/>
        </w:rPr>
        <w:t>.</w:t>
      </w:r>
      <w:r w:rsidR="003858AD" w:rsidRPr="005563C4">
        <w:rPr>
          <w:rFonts w:ascii="Times New Roman" w:hAnsi="Times New Roman" w:cs="Times New Roman"/>
          <w:sz w:val="24"/>
        </w:rPr>
        <w:t xml:space="preserve"> </w:t>
      </w:r>
    </w:p>
    <w:p w14:paraId="2A20DF3D" w14:textId="673A7E5E" w:rsidR="00CB6D3D" w:rsidRDefault="005563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sled rental includes: prepaid shipping to and from your event, a fully assembled sled as well as a set of carbon fiber sticks.</w:t>
      </w:r>
      <w:r w:rsidR="00CB6D3D" w:rsidRPr="00CB6D3D">
        <w:rPr>
          <w:rFonts w:ascii="Times New Roman" w:hAnsi="Times New Roman" w:cs="Times New Roman"/>
          <w:sz w:val="24"/>
        </w:rPr>
        <w:t xml:space="preserve"> </w:t>
      </w:r>
      <w:r w:rsidR="00CB6D3D">
        <w:rPr>
          <w:rFonts w:ascii="Times New Roman" w:hAnsi="Times New Roman" w:cs="Times New Roman"/>
          <w:sz w:val="24"/>
        </w:rPr>
        <w:t>Various sizes in a limited quantity are available, contact us for more information.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B33FFF2" w14:textId="7E86A90A" w:rsidR="003858AD" w:rsidRDefault="00675B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5563C4">
        <w:rPr>
          <w:rFonts w:ascii="Times New Roman" w:hAnsi="Times New Roman" w:cs="Times New Roman"/>
          <w:sz w:val="24"/>
        </w:rPr>
        <w:t xml:space="preserve"> Rental Program is only available in the continental United States.</w:t>
      </w:r>
    </w:p>
    <w:p w14:paraId="26902907" w14:textId="14B22AAB" w:rsidR="003858AD" w:rsidRDefault="003858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are excited to </w:t>
      </w:r>
      <w:r w:rsidR="00DF0036">
        <w:rPr>
          <w:rFonts w:ascii="Times New Roman" w:hAnsi="Times New Roman" w:cs="Times New Roman"/>
          <w:sz w:val="24"/>
        </w:rPr>
        <w:t>introduce</w:t>
      </w:r>
      <w:r>
        <w:rPr>
          <w:rFonts w:ascii="Times New Roman" w:hAnsi="Times New Roman" w:cs="Times New Roman"/>
          <w:sz w:val="24"/>
        </w:rPr>
        <w:t xml:space="preserve"> this program</w:t>
      </w:r>
      <w:r w:rsidR="00DF0036">
        <w:rPr>
          <w:rFonts w:ascii="Times New Roman" w:hAnsi="Times New Roman" w:cs="Times New Roman"/>
          <w:sz w:val="24"/>
        </w:rPr>
        <w:t>, which ultimately will allow more players to experience the thrill of being on the ice!</w:t>
      </w:r>
    </w:p>
    <w:p w14:paraId="4A3DAA7C" w14:textId="23E00BF8" w:rsidR="003C57C9" w:rsidRPr="003C57C9" w:rsidRDefault="003C57C9">
      <w:pPr>
        <w:rPr>
          <w:rFonts w:ascii="Times New Roman" w:hAnsi="Times New Roman" w:cs="Times New Roman"/>
          <w:b/>
          <w:sz w:val="24"/>
        </w:rPr>
      </w:pPr>
      <w:r w:rsidRPr="003C57C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The Mobility Sports Team </w:t>
      </w:r>
    </w:p>
    <w:sectPr w:rsidR="003C57C9" w:rsidRPr="003C57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A660" w14:textId="77777777" w:rsidR="008411D5" w:rsidRDefault="008411D5" w:rsidP="0031479F">
      <w:pPr>
        <w:spacing w:after="0" w:line="240" w:lineRule="auto"/>
      </w:pPr>
      <w:r>
        <w:separator/>
      </w:r>
    </w:p>
  </w:endnote>
  <w:endnote w:type="continuationSeparator" w:id="0">
    <w:p w14:paraId="2FB4DEA9" w14:textId="77777777" w:rsidR="008411D5" w:rsidRDefault="008411D5" w:rsidP="0031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44A3" w14:textId="77777777" w:rsidR="008411D5" w:rsidRDefault="008411D5" w:rsidP="0031479F">
      <w:pPr>
        <w:spacing w:after="0" w:line="240" w:lineRule="auto"/>
      </w:pPr>
      <w:r>
        <w:separator/>
      </w:r>
    </w:p>
  </w:footnote>
  <w:footnote w:type="continuationSeparator" w:id="0">
    <w:p w14:paraId="7045E1C6" w14:textId="77777777" w:rsidR="008411D5" w:rsidRDefault="008411D5" w:rsidP="0031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C67A" w14:textId="4041FF2D" w:rsidR="0031479F" w:rsidRDefault="0031479F">
    <w:pPr>
      <w:pStyle w:val="Header"/>
    </w:pPr>
    <w:r>
      <w:t>Mobility Sports</w:t>
    </w:r>
    <w:r>
      <w:tab/>
    </w:r>
    <w:r>
      <w:tab/>
      <w:t>11605 Fairgrieve Rd.</w:t>
    </w:r>
  </w:p>
  <w:p w14:paraId="33D8A4D2" w14:textId="000FCCC4" w:rsidR="0031479F" w:rsidRDefault="008411D5">
    <w:pPr>
      <w:pStyle w:val="Header"/>
    </w:pPr>
    <w:hyperlink r:id="rId1" w:history="1">
      <w:r w:rsidR="0031479F" w:rsidRPr="007E4878">
        <w:rPr>
          <w:rStyle w:val="Hyperlink"/>
        </w:rPr>
        <w:t>www.mobilitysports.com</w:t>
      </w:r>
    </w:hyperlink>
    <w:r w:rsidR="0031479F">
      <w:tab/>
    </w:r>
    <w:r w:rsidR="0031479F">
      <w:tab/>
      <w:t>Johannesburg, MI 49751</w:t>
    </w:r>
  </w:p>
  <w:p w14:paraId="223B32B8" w14:textId="41646BF7" w:rsidR="0031479F" w:rsidRDefault="0031479F">
    <w:pPr>
      <w:pStyle w:val="Header"/>
    </w:pPr>
    <w:r>
      <w:t>Phone Number: 734-925-1585</w:t>
    </w:r>
  </w:p>
  <w:p w14:paraId="448ECC87" w14:textId="3E5F90D7" w:rsidR="0031479F" w:rsidRDefault="0031479F">
    <w:pPr>
      <w:pStyle w:val="Header"/>
    </w:pPr>
    <w:r>
      <w:t>mattkwapis@mobilitysports.com</w:t>
    </w:r>
  </w:p>
  <w:p w14:paraId="5F744279" w14:textId="77777777" w:rsidR="0031479F" w:rsidRDefault="00314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B1"/>
    <w:rsid w:val="000072AF"/>
    <w:rsid w:val="001A6E17"/>
    <w:rsid w:val="001B3BB1"/>
    <w:rsid w:val="0031479F"/>
    <w:rsid w:val="003858AD"/>
    <w:rsid w:val="003C57C9"/>
    <w:rsid w:val="00447E4E"/>
    <w:rsid w:val="004C3D70"/>
    <w:rsid w:val="0050773B"/>
    <w:rsid w:val="005563C4"/>
    <w:rsid w:val="00675B40"/>
    <w:rsid w:val="006A4B6E"/>
    <w:rsid w:val="00716115"/>
    <w:rsid w:val="007A3E70"/>
    <w:rsid w:val="007C79BB"/>
    <w:rsid w:val="008411D5"/>
    <w:rsid w:val="008A79DB"/>
    <w:rsid w:val="008F2E9A"/>
    <w:rsid w:val="00996A09"/>
    <w:rsid w:val="00AB1265"/>
    <w:rsid w:val="00BE541D"/>
    <w:rsid w:val="00CB6D3D"/>
    <w:rsid w:val="00DF0036"/>
    <w:rsid w:val="00F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2E42"/>
  <w15:chartTrackingRefBased/>
  <w15:docId w15:val="{0B54245E-1D5E-4C1E-BFDA-FA3E9176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9F"/>
  </w:style>
  <w:style w:type="paragraph" w:styleId="Footer">
    <w:name w:val="footer"/>
    <w:basedOn w:val="Normal"/>
    <w:link w:val="FooterChar"/>
    <w:uiPriority w:val="99"/>
    <w:unhideWhenUsed/>
    <w:rsid w:val="0031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9F"/>
  </w:style>
  <w:style w:type="character" w:styleId="Hyperlink">
    <w:name w:val="Hyperlink"/>
    <w:basedOn w:val="DefaultParagraphFont"/>
    <w:uiPriority w:val="99"/>
    <w:unhideWhenUsed/>
    <w:rsid w:val="00314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ity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2019-02-26T15:35:00Z</dcterms:created>
  <dcterms:modified xsi:type="dcterms:W3CDTF">2019-02-26T15:35:00Z</dcterms:modified>
</cp:coreProperties>
</file>